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3BC8" w14:textId="77777777" w:rsidR="00481617" w:rsidRDefault="00481617" w:rsidP="00481617">
      <w:pPr>
        <w:pStyle w:val="a7"/>
        <w:widowControl/>
        <w:shd w:val="clear" w:color="auto" w:fill="FFFFFF"/>
        <w:spacing w:beforeAutospacing="0" w:afterAutospacing="0" w:line="400" w:lineRule="exact"/>
        <w:ind w:firstLine="420"/>
        <w:jc w:val="both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14:paraId="422028B2" w14:textId="77777777" w:rsidR="00481617" w:rsidRDefault="00481617" w:rsidP="00481617">
      <w:pPr>
        <w:spacing w:line="400" w:lineRule="exact"/>
        <w:rPr>
          <w:sz w:val="24"/>
        </w:rPr>
      </w:pPr>
    </w:p>
    <w:tbl>
      <w:tblPr>
        <w:tblW w:w="8865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1641"/>
        <w:gridCol w:w="2709"/>
        <w:gridCol w:w="825"/>
        <w:gridCol w:w="1482"/>
        <w:gridCol w:w="1575"/>
      </w:tblGrid>
      <w:tr w:rsidR="00481617" w14:paraId="5538D2C7" w14:textId="77777777" w:rsidTr="00FC4EA3">
        <w:trPr>
          <w:trHeight w:val="540"/>
        </w:trPr>
        <w:tc>
          <w:tcPr>
            <w:tcW w:w="886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6019D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2019年5月28日拟招标项目</w:t>
            </w:r>
          </w:p>
        </w:tc>
      </w:tr>
      <w:tr w:rsidR="00481617" w14:paraId="54D509FA" w14:textId="77777777" w:rsidTr="00FC4EA3">
        <w:trPr>
          <w:trHeight w:val="580"/>
        </w:trPr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07F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693E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科 室</w:t>
            </w: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B598B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72A8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数 量</w:t>
            </w:r>
          </w:p>
        </w:tc>
        <w:tc>
          <w:tcPr>
            <w:tcW w:w="1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286D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 xml:space="preserve"> 预算价（万）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BE0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481617" w14:paraId="3889A012" w14:textId="77777777" w:rsidTr="00FC4EA3">
        <w:trPr>
          <w:trHeight w:hRule="exact" w:val="70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CAA31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E2A2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北院妇科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8299B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盆底功能障碍治疗仪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077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7FFC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3AD4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4D9DB556" w14:textId="77777777" w:rsidTr="00FC4EA3">
        <w:trPr>
          <w:trHeight w:hRule="exact" w:val="703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B034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7051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9A7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宫腔镜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95BD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F8B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61B2F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638EFB23" w14:textId="77777777" w:rsidTr="00FC4EA3">
        <w:trPr>
          <w:trHeight w:hRule="exact" w:val="70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873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6D8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北院ICU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830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便携式心电监护仪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752BF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E53DD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FD0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3DBF586E" w14:textId="77777777" w:rsidTr="00FC4EA3">
        <w:trPr>
          <w:trHeight w:hRule="exact" w:val="703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68D2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2AD7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38F8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多功能心电监护仪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6B2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0373E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2654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3F51285A" w14:textId="77777777" w:rsidTr="00FC4EA3">
        <w:trPr>
          <w:trHeight w:hRule="exact" w:val="70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04DB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A34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北院眼科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920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高清医用摄像系统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784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6E09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2952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466D79FC" w14:textId="77777777" w:rsidTr="00FC4EA3">
        <w:trPr>
          <w:trHeight w:hRule="exact" w:val="703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D219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9D4E9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C19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角膜地形图及眼前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段分析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9A9D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C744A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6335E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2018年计划</w:t>
            </w:r>
          </w:p>
        </w:tc>
      </w:tr>
      <w:tr w:rsidR="00481617" w14:paraId="2D36DF74" w14:textId="77777777" w:rsidTr="00FC4EA3">
        <w:trPr>
          <w:trHeight w:hRule="exact" w:val="70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9468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4E2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北院消毒供应 中心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9BEBB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绝缘检测仪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C4E1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C760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8D56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2019年计划</w:t>
            </w:r>
          </w:p>
        </w:tc>
      </w:tr>
      <w:tr w:rsidR="00481617" w14:paraId="6064D95A" w14:textId="77777777" w:rsidTr="00FC4EA3">
        <w:trPr>
          <w:trHeight w:hRule="exact" w:val="703"/>
        </w:trPr>
        <w:tc>
          <w:tcPr>
            <w:tcW w:w="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3C5C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35962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8D4C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过氧化氢浓度报警装置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7976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44B3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4.8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071A7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2019年计划</w:t>
            </w:r>
          </w:p>
        </w:tc>
      </w:tr>
      <w:tr w:rsidR="00481617" w14:paraId="7316FBF8" w14:textId="77777777" w:rsidTr="00FC4EA3">
        <w:trPr>
          <w:trHeight w:hRule="exact" w:val="95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328B1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BD5B" w14:textId="77777777" w:rsidR="00481617" w:rsidRDefault="00481617" w:rsidP="00FC4EA3">
            <w:pPr>
              <w:widowControl/>
              <w:ind w:firstLineChars="100" w:firstLine="220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南北院心内科</w:t>
            </w:r>
          </w:p>
          <w:p w14:paraId="74A92898" w14:textId="77777777" w:rsidR="00481617" w:rsidRDefault="00481617" w:rsidP="00FC4EA3">
            <w:pPr>
              <w:widowControl/>
              <w:ind w:leftChars="104" w:left="218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南院疼痛科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  <w:t>北院放疗中心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3593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防护用品一批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F00AD" w14:textId="77777777" w:rsidR="00481617" w:rsidRDefault="00481617" w:rsidP="00FC4EA3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9B022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E68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计划外</w:t>
            </w:r>
          </w:p>
        </w:tc>
      </w:tr>
      <w:tr w:rsidR="00481617" w14:paraId="408A1A50" w14:textId="77777777" w:rsidTr="00FC4EA3">
        <w:trPr>
          <w:trHeight w:hRule="exact" w:val="703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5001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1A6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科教科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住培办</w:t>
            </w:r>
            <w:proofErr w:type="gram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5AF9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教学模型一批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EAD5" w14:textId="77777777" w:rsidR="00481617" w:rsidRDefault="00481617" w:rsidP="00FC4EA3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C844" w14:textId="77777777" w:rsidR="00481617" w:rsidRDefault="00481617" w:rsidP="00FC4EA3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29.27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EBF35" w14:textId="77777777" w:rsidR="00481617" w:rsidRDefault="00481617" w:rsidP="00FC4EA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计划外</w:t>
            </w:r>
          </w:p>
        </w:tc>
      </w:tr>
    </w:tbl>
    <w:p w14:paraId="0D204289" w14:textId="77777777" w:rsidR="00481617" w:rsidRDefault="00481617" w:rsidP="00481617">
      <w:pPr>
        <w:spacing w:line="400" w:lineRule="exact"/>
        <w:rPr>
          <w:sz w:val="24"/>
        </w:rPr>
      </w:pPr>
    </w:p>
    <w:p w14:paraId="22B5924D" w14:textId="77777777" w:rsidR="00293437" w:rsidRDefault="00293437">
      <w:bookmarkStart w:id="0" w:name="_GoBack"/>
      <w:bookmarkEnd w:id="0"/>
    </w:p>
    <w:sectPr w:rsidR="00293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D1C5" w14:textId="77777777" w:rsidR="00D64554" w:rsidRDefault="00D64554" w:rsidP="00481617">
      <w:r>
        <w:separator/>
      </w:r>
    </w:p>
  </w:endnote>
  <w:endnote w:type="continuationSeparator" w:id="0">
    <w:p w14:paraId="760C228B" w14:textId="77777777" w:rsidR="00D64554" w:rsidRDefault="00D64554" w:rsidP="0048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106E4" w14:textId="77777777" w:rsidR="00D64554" w:rsidRDefault="00D64554" w:rsidP="00481617">
      <w:r>
        <w:separator/>
      </w:r>
    </w:p>
  </w:footnote>
  <w:footnote w:type="continuationSeparator" w:id="0">
    <w:p w14:paraId="185D3110" w14:textId="77777777" w:rsidR="00D64554" w:rsidRDefault="00D64554" w:rsidP="0048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35"/>
    <w:rsid w:val="00293437"/>
    <w:rsid w:val="00481617"/>
    <w:rsid w:val="00BA4C35"/>
    <w:rsid w:val="00D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71C88C-29D6-46ED-B49D-46D074A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1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1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16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1617"/>
    <w:rPr>
      <w:sz w:val="18"/>
      <w:szCs w:val="18"/>
    </w:rPr>
  </w:style>
  <w:style w:type="paragraph" w:styleId="a7">
    <w:name w:val="Normal (Web)"/>
    <w:basedOn w:val="a"/>
    <w:qFormat/>
    <w:rsid w:val="0048161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2019-05-22T06:36:00Z</dcterms:created>
  <dcterms:modified xsi:type="dcterms:W3CDTF">2019-05-22T06:36:00Z</dcterms:modified>
</cp:coreProperties>
</file>